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B4E" w:rsidRPr="00C23278" w:rsidRDefault="00225604" w:rsidP="00C23278">
      <w:pPr>
        <w:ind w:hanging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-110490</wp:posOffset>
                </wp:positionV>
                <wp:extent cx="5029200" cy="571500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15E7" w:rsidRPr="003715E7" w:rsidRDefault="003715E7" w:rsidP="003715E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</w:pPr>
                            <w:r w:rsidRPr="003715E7"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t>ГЛАВНОЕ УПРАВЛЕНИЕ МЧС РОССИИ ПО Г. МОСКВЕ</w:t>
                            </w:r>
                            <w:r w:rsidRPr="003715E7">
                              <w:rPr>
                                <w:rFonts w:ascii="Arial" w:hAnsi="Arial" w:cs="Arial"/>
                                <w:b/>
                                <w:color w:val="000080"/>
                              </w:rPr>
                              <w:br/>
                              <w:t>УПРАВЛЕНИЕ ГОСУДАРСТВЕННОЙ НАДЗОРНОЙ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75pt;margin-top:-8.7pt;width:396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" filled="f" stroked="f">
                <v:textbox>
                  <w:txbxContent>
                    <w:p w:rsidR="003715E7" w:rsidRPr="003715E7" w:rsidRDefault="003715E7" w:rsidP="003715E7">
                      <w:pPr>
                        <w:jc w:val="center"/>
                        <w:rPr>
                          <w:rFonts w:ascii="Arial" w:hAnsi="Arial" w:cs="Arial"/>
                          <w:b/>
                          <w:color w:val="000080"/>
                        </w:rPr>
                      </w:pPr>
                      <w:r w:rsidRPr="003715E7">
                        <w:rPr>
                          <w:rFonts w:ascii="Arial" w:hAnsi="Arial" w:cs="Arial"/>
                          <w:b/>
                          <w:color w:val="000080"/>
                        </w:rPr>
                        <w:t>ГЛАВНОЕ УПРАВЛЕНИЕ МЧС РОССИИ ПО Г. МОСКВЕ</w:t>
                      </w:r>
                      <w:r w:rsidRPr="003715E7">
                        <w:rPr>
                          <w:rFonts w:ascii="Arial" w:hAnsi="Arial" w:cs="Arial"/>
                          <w:b/>
                          <w:color w:val="000080"/>
                        </w:rPr>
                        <w:br/>
                        <w:t>УПРАВЛЕНИЕ ГОСУДАРСТВЕННОЙ НАДЗОРНОЙ ДЕЯТЕЛЬНОСТИ</w:t>
                      </w:r>
                    </w:p>
                  </w:txbxContent>
                </v:textbox>
              </v:shape>
            </w:pict>
          </mc:Fallback>
        </mc:AlternateConten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BB7" w:rsidRDefault="00A13BB7" w:rsidP="00B96AA3">
      <w:pPr>
        <w:pStyle w:val="3"/>
        <w:spacing w:after="0"/>
        <w:rPr>
          <w:rFonts w:ascii="Times New Roman" w:eastAsia="Times New Roman" w:hAnsi="Times New Roman" w:cs="Times New Roman"/>
          <w:b/>
          <w:bCs/>
          <w:noProof/>
          <w:color w:val="AC8A43"/>
          <w:sz w:val="32"/>
          <w:szCs w:val="32"/>
        </w:rPr>
      </w:pPr>
      <w:r>
        <w:rPr>
          <w:noProof/>
        </w:rPr>
        <w:drawing>
          <wp:inline distT="0" distB="0" distL="0" distR="0">
            <wp:extent cx="5940425" cy="1743075"/>
            <wp:effectExtent l="19050" t="0" r="3175" b="0"/>
            <wp:docPr id="5" name="Рисунок 5" descr="http://www.pochemu4ka.ru/_ld/10/24468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ochemu4ka.ru/_ld/10/2446856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645" w:rsidRPr="00784F93" w:rsidRDefault="003C3645" w:rsidP="003C3645">
      <w:pPr>
        <w:pStyle w:val="21"/>
        <w:ind w:firstLine="708"/>
        <w:jc w:val="both"/>
        <w:rPr>
          <w:sz w:val="32"/>
          <w:szCs w:val="32"/>
        </w:rPr>
      </w:pPr>
      <w:r w:rsidRPr="00784F93">
        <w:rPr>
          <w:sz w:val="32"/>
          <w:szCs w:val="32"/>
        </w:rPr>
        <w:t>Уважаемые жители района необходимо знать, что люминесцентные и энергосберегающие лампы содержат опасный для здоровья человека металл-ртуть. При повреждении люминесцентных и энергосберегающих ламп, пары ртути попадают в атмосферный воздух, отравляя организм человека, заражая воздух и почву, что может привести к опасным последствиям для людей.</w:t>
      </w:r>
    </w:p>
    <w:p w:rsidR="003C3645" w:rsidRPr="00784F93" w:rsidRDefault="003C3645" w:rsidP="003C3645">
      <w:pPr>
        <w:pStyle w:val="21"/>
        <w:ind w:firstLine="708"/>
        <w:jc w:val="both"/>
        <w:rPr>
          <w:sz w:val="32"/>
          <w:szCs w:val="32"/>
        </w:rPr>
      </w:pPr>
      <w:r w:rsidRPr="00784F93">
        <w:rPr>
          <w:sz w:val="32"/>
          <w:szCs w:val="32"/>
        </w:rPr>
        <w:t>Ни в коем случае нельзя выбрасывать ртутные лампы в мусорные контейнеры и свалки общего пользования. Отнеситесь к этому с пониманием. Ведь каждая выкинутая вами ртутная лампа-это отравленные кубометры воздуха, которым мы с вами дышим.</w:t>
      </w:r>
    </w:p>
    <w:p w:rsidR="003C3645" w:rsidRPr="00784F93" w:rsidRDefault="003C3645" w:rsidP="003C3645">
      <w:pPr>
        <w:pStyle w:val="21"/>
        <w:ind w:firstLine="708"/>
        <w:jc w:val="both"/>
        <w:rPr>
          <w:sz w:val="32"/>
          <w:szCs w:val="32"/>
        </w:rPr>
      </w:pPr>
      <w:r w:rsidRPr="00784F93">
        <w:rPr>
          <w:sz w:val="32"/>
          <w:szCs w:val="32"/>
        </w:rPr>
        <w:t>Перегоревшие люминесцентные и энергосберегающие лампы можно отнести в свой районный ДЕЗ, РЭП и другие эксплуатирующие организации, где установлены специальные контейнеры. Основанием для приема ртутьсодержащих ламп, является распоряжение правительства Москвы «Об организации работ по централизованному сбору, транспортировке и переработке отработанных ртутьсодержащих люминесцентных и компактных люминесцентных ламп» от 19 мая 2010 года №</w:t>
      </w:r>
      <w:r w:rsidR="009A2AB2" w:rsidRPr="009A2AB2">
        <w:rPr>
          <w:sz w:val="32"/>
          <w:szCs w:val="32"/>
        </w:rPr>
        <w:t xml:space="preserve"> </w:t>
      </w:r>
      <w:r w:rsidRPr="00784F93">
        <w:rPr>
          <w:sz w:val="32"/>
          <w:szCs w:val="32"/>
        </w:rPr>
        <w:t>949-РП.</w:t>
      </w:r>
    </w:p>
    <w:p w:rsidR="00A13BB7" w:rsidRDefault="003C3645" w:rsidP="003C3645">
      <w:pPr>
        <w:pStyle w:val="21"/>
        <w:ind w:firstLine="708"/>
        <w:jc w:val="both"/>
        <w:rPr>
          <w:sz w:val="32"/>
          <w:szCs w:val="32"/>
        </w:rPr>
      </w:pPr>
      <w:r w:rsidRPr="00784F93">
        <w:rPr>
          <w:sz w:val="32"/>
          <w:szCs w:val="32"/>
        </w:rPr>
        <w:t>При отказе приема ртутьсодержащих ламп сообщить по телефону в Управление по ЮЗАО Главного управления МЧС России по г. Москве по телефону 8-499-134-00-88.</w:t>
      </w:r>
    </w:p>
    <w:p w:rsidR="00784F93" w:rsidRPr="009A2AB2" w:rsidRDefault="00784F93" w:rsidP="00784F93">
      <w:pPr>
        <w:pStyle w:val="3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784F93">
        <w:rPr>
          <w:rFonts w:ascii="Times New Roman" w:hAnsi="Times New Roman" w:cs="Times New Roman"/>
          <w:b/>
          <w:sz w:val="32"/>
          <w:szCs w:val="32"/>
        </w:rPr>
        <w:t>Единый номер вызова пожарных и спасателей с различны</w:t>
      </w:r>
      <w:r w:rsidR="009A2AB2">
        <w:rPr>
          <w:rFonts w:ascii="Times New Roman" w:hAnsi="Times New Roman" w:cs="Times New Roman"/>
          <w:b/>
          <w:sz w:val="32"/>
          <w:szCs w:val="32"/>
        </w:rPr>
        <w:t>х операторов сотовой связи – 101</w:t>
      </w:r>
      <w:bookmarkStart w:id="0" w:name="_GoBack"/>
      <w:bookmarkEnd w:id="0"/>
    </w:p>
    <w:p w:rsidR="00784F93" w:rsidRDefault="00784F93" w:rsidP="00B96AA3">
      <w:pPr>
        <w:pStyle w:val="3"/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3715E7" w:rsidRDefault="00225604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297815</wp:posOffset>
                </wp:positionV>
                <wp:extent cx="6515100" cy="0"/>
                <wp:effectExtent l="13335" t="10160" r="15240" b="889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23.45pt" to="468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" strokecolor="navy" strokeweight="1.25pt"/>
            </w:pict>
          </mc:Fallback>
        </mc:AlternateConten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B41D9D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>по г. Москве: 637-22-22</w:t>
      </w:r>
    </w:p>
    <w:sectPr w:rsidR="00B41D9D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E7"/>
    <w:rsid w:val="000227A1"/>
    <w:rsid w:val="00093395"/>
    <w:rsid w:val="000D65D2"/>
    <w:rsid w:val="00225604"/>
    <w:rsid w:val="002A244F"/>
    <w:rsid w:val="002A35FC"/>
    <w:rsid w:val="00312307"/>
    <w:rsid w:val="00362386"/>
    <w:rsid w:val="003715E7"/>
    <w:rsid w:val="003C3645"/>
    <w:rsid w:val="004D2F74"/>
    <w:rsid w:val="0069788B"/>
    <w:rsid w:val="0071769A"/>
    <w:rsid w:val="00784F93"/>
    <w:rsid w:val="007E6B4E"/>
    <w:rsid w:val="008310E3"/>
    <w:rsid w:val="008B7582"/>
    <w:rsid w:val="009A2AB2"/>
    <w:rsid w:val="009E49BC"/>
    <w:rsid w:val="009F7ED5"/>
    <w:rsid w:val="00A13BB7"/>
    <w:rsid w:val="00AB0C78"/>
    <w:rsid w:val="00B058AE"/>
    <w:rsid w:val="00B15D7E"/>
    <w:rsid w:val="00B41D9D"/>
    <w:rsid w:val="00B96AA3"/>
    <w:rsid w:val="00C23278"/>
    <w:rsid w:val="00C602D5"/>
    <w:rsid w:val="00DC6EAD"/>
    <w:rsid w:val="00E82FCA"/>
    <w:rsid w:val="00F122F7"/>
    <w:rsid w:val="00F3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semiHidden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  <w:style w:type="paragraph" w:customStyle="1" w:styleId="a8">
    <w:name w:val="Нормальный (ле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Нормальный (пра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AB0C7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B0C78"/>
  </w:style>
  <w:style w:type="paragraph" w:customStyle="1" w:styleId="bodytext">
    <w:name w:val="bodytext"/>
    <w:basedOn w:val="a"/>
    <w:rsid w:val="004D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semiHidden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  <w:style w:type="paragraph" w:customStyle="1" w:styleId="a8">
    <w:name w:val="Нормальный (ле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Нормальный (пра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AB0C7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B0C78"/>
  </w:style>
  <w:style w:type="paragraph" w:customStyle="1" w:styleId="bodytext">
    <w:name w:val="bodytext"/>
    <w:basedOn w:val="a"/>
    <w:rsid w:val="004D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Армяновская Наталья Николаевна</cp:lastModifiedBy>
  <cp:revision>3</cp:revision>
  <cp:lastPrinted>2014-02-21T03:50:00Z</cp:lastPrinted>
  <dcterms:created xsi:type="dcterms:W3CDTF">2016-11-08T05:54:00Z</dcterms:created>
  <dcterms:modified xsi:type="dcterms:W3CDTF">2016-11-08T05:59:00Z</dcterms:modified>
</cp:coreProperties>
</file>